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55FC" w14:textId="64AF7D57" w:rsidR="00FE4EC6" w:rsidRPr="00893B4E" w:rsidRDefault="00A11A23" w:rsidP="007045BE">
      <w:pPr>
        <w:pStyle w:val="Heading1"/>
        <w:jc w:val="center"/>
        <w:rPr>
          <w:b/>
          <w:lang w:val="en-US"/>
        </w:rPr>
      </w:pPr>
      <w:bookmarkStart w:id="0" w:name="_GoBack"/>
      <w:bookmarkEnd w:id="0"/>
      <w:proofErr w:type="spellStart"/>
      <w:r w:rsidRPr="00893B4E">
        <w:rPr>
          <w:b/>
          <w:lang w:val="en-US"/>
        </w:rPr>
        <w:t>JobAccess</w:t>
      </w:r>
      <w:proofErr w:type="spellEnd"/>
    </w:p>
    <w:p w14:paraId="208C1FE1" w14:textId="270E4CE7" w:rsidR="00A11A23" w:rsidRPr="007045BE" w:rsidRDefault="00A11A23" w:rsidP="007045BE">
      <w:pPr>
        <w:pStyle w:val="Heading1"/>
        <w:rPr>
          <w:b/>
          <w:sz w:val="24"/>
          <w:szCs w:val="24"/>
          <w:lang w:val="en-US"/>
        </w:rPr>
      </w:pPr>
      <w:r w:rsidRPr="007045BE">
        <w:rPr>
          <w:b/>
          <w:sz w:val="24"/>
          <w:szCs w:val="24"/>
          <w:lang w:val="en-US"/>
        </w:rPr>
        <w:t xml:space="preserve">What is </w:t>
      </w:r>
      <w:proofErr w:type="spellStart"/>
      <w:r w:rsidRPr="007045BE">
        <w:rPr>
          <w:b/>
          <w:sz w:val="24"/>
          <w:szCs w:val="24"/>
          <w:lang w:val="en-US"/>
        </w:rPr>
        <w:t>JobAccess</w:t>
      </w:r>
      <w:proofErr w:type="spellEnd"/>
      <w:r w:rsidRPr="007045BE">
        <w:rPr>
          <w:b/>
          <w:sz w:val="24"/>
          <w:szCs w:val="24"/>
          <w:lang w:val="en-US"/>
        </w:rPr>
        <w:t>?</w:t>
      </w:r>
    </w:p>
    <w:p w14:paraId="6AA8FA34" w14:textId="6F93973F" w:rsidR="00A11A23" w:rsidRDefault="00A11A23" w:rsidP="007045BE">
      <w:pPr>
        <w:pStyle w:val="NoSpacing"/>
        <w:rPr>
          <w:rFonts w:ascii="Arial" w:hAnsi="Arial" w:cs="Arial"/>
          <w:lang w:val="en-US"/>
        </w:rPr>
      </w:pPr>
    </w:p>
    <w:p w14:paraId="0C1E3D7B" w14:textId="5D7AA24B" w:rsidR="00A11A23" w:rsidRDefault="00A11A23" w:rsidP="007045BE">
      <w:pPr>
        <w:pStyle w:val="NoSpacing"/>
        <w:rPr>
          <w:rFonts w:ascii="Arial" w:hAnsi="Arial" w:cs="Arial"/>
          <w:lang w:val="en-US"/>
        </w:rPr>
      </w:pPr>
      <w:proofErr w:type="spellStart"/>
      <w:r>
        <w:rPr>
          <w:rFonts w:ascii="Arial" w:hAnsi="Arial" w:cs="Arial"/>
          <w:lang w:val="en-US"/>
        </w:rPr>
        <w:t>JobAccess</w:t>
      </w:r>
      <w:proofErr w:type="spellEnd"/>
      <w:r>
        <w:rPr>
          <w:rFonts w:ascii="Arial" w:hAnsi="Arial" w:cs="Arial"/>
          <w:lang w:val="en-US"/>
        </w:rPr>
        <w:t xml:space="preserve"> is the national hub for employment information for people with disability, employers and service providers.</w:t>
      </w:r>
      <w:r w:rsidR="00AA310A">
        <w:rPr>
          <w:rFonts w:ascii="Arial" w:hAnsi="Arial" w:cs="Arial"/>
          <w:lang w:val="en-US"/>
        </w:rPr>
        <w:t xml:space="preserve"> This fact sheet focuses on supports for people with disability and employers.</w:t>
      </w:r>
    </w:p>
    <w:p w14:paraId="32C74E5C" w14:textId="2315EACD" w:rsidR="00A11A23" w:rsidRDefault="00A11A23" w:rsidP="007045BE">
      <w:pPr>
        <w:pStyle w:val="NoSpacing"/>
        <w:rPr>
          <w:rFonts w:ascii="Arial" w:hAnsi="Arial" w:cs="Arial"/>
          <w:lang w:val="en-US"/>
        </w:rPr>
      </w:pPr>
    </w:p>
    <w:p w14:paraId="15D131B8" w14:textId="3710DD2D" w:rsidR="00A11A23" w:rsidRPr="007045BE" w:rsidRDefault="00A11A23" w:rsidP="007045BE">
      <w:pPr>
        <w:pStyle w:val="NoSpacing"/>
        <w:rPr>
          <w:rFonts w:ascii="Arial" w:hAnsi="Arial" w:cs="Arial"/>
          <w:b/>
          <w:lang w:val="en-US"/>
        </w:rPr>
      </w:pPr>
      <w:r w:rsidRPr="007045BE">
        <w:rPr>
          <w:rFonts w:ascii="Arial" w:hAnsi="Arial" w:cs="Arial"/>
          <w:b/>
          <w:lang w:val="en-US"/>
        </w:rPr>
        <w:t xml:space="preserve">What </w:t>
      </w:r>
      <w:r w:rsidR="0017765A" w:rsidRPr="007045BE">
        <w:rPr>
          <w:rFonts w:ascii="Arial" w:hAnsi="Arial" w:cs="Arial"/>
          <w:b/>
          <w:lang w:val="en-US"/>
        </w:rPr>
        <w:t>can</w:t>
      </w:r>
      <w:r w:rsidR="00264AF7" w:rsidRPr="007045BE">
        <w:rPr>
          <w:rFonts w:ascii="Arial" w:hAnsi="Arial" w:cs="Arial"/>
          <w:b/>
          <w:lang w:val="en-US"/>
        </w:rPr>
        <w:t xml:space="preserve"> </w:t>
      </w:r>
      <w:proofErr w:type="spellStart"/>
      <w:r w:rsidRPr="007045BE">
        <w:rPr>
          <w:rFonts w:ascii="Arial" w:hAnsi="Arial" w:cs="Arial"/>
          <w:b/>
          <w:lang w:val="en-US"/>
        </w:rPr>
        <w:t>JobAccess</w:t>
      </w:r>
      <w:proofErr w:type="spellEnd"/>
      <w:r w:rsidRPr="007045BE">
        <w:rPr>
          <w:rFonts w:ascii="Arial" w:hAnsi="Arial" w:cs="Arial"/>
          <w:b/>
          <w:lang w:val="en-US"/>
        </w:rPr>
        <w:t xml:space="preserve"> do for people with disability?</w:t>
      </w:r>
    </w:p>
    <w:p w14:paraId="16C4D4F1" w14:textId="1829EBE2" w:rsidR="00A11A23" w:rsidRDefault="00A11A23" w:rsidP="007045BE">
      <w:pPr>
        <w:pStyle w:val="NoSpacing"/>
        <w:rPr>
          <w:rFonts w:ascii="Arial" w:hAnsi="Arial" w:cs="Arial"/>
          <w:lang w:val="en-US"/>
        </w:rPr>
      </w:pPr>
    </w:p>
    <w:p w14:paraId="1B4AF7C6" w14:textId="50ADBA30" w:rsidR="00A11A23" w:rsidRDefault="00A11A23" w:rsidP="007045BE">
      <w:pPr>
        <w:pStyle w:val="NoSpacing"/>
        <w:rPr>
          <w:rFonts w:ascii="Arial" w:hAnsi="Arial" w:cs="Arial"/>
          <w:lang w:val="en-US"/>
        </w:rPr>
      </w:pPr>
      <w:bookmarkStart w:id="1" w:name="_Hlk21441181"/>
      <w:proofErr w:type="spellStart"/>
      <w:r>
        <w:rPr>
          <w:rFonts w:ascii="Arial" w:hAnsi="Arial" w:cs="Arial"/>
          <w:lang w:val="en-US"/>
        </w:rPr>
        <w:t>JobAccess</w:t>
      </w:r>
      <w:proofErr w:type="spellEnd"/>
      <w:r>
        <w:rPr>
          <w:rFonts w:ascii="Arial" w:hAnsi="Arial" w:cs="Arial"/>
          <w:lang w:val="en-US"/>
        </w:rPr>
        <w:t xml:space="preserve"> </w:t>
      </w:r>
      <w:r w:rsidR="00176D21">
        <w:rPr>
          <w:rFonts w:ascii="Arial" w:hAnsi="Arial" w:cs="Arial"/>
          <w:lang w:val="en-US"/>
        </w:rPr>
        <w:t xml:space="preserve">can support </w:t>
      </w:r>
      <w:r>
        <w:rPr>
          <w:rFonts w:ascii="Arial" w:hAnsi="Arial" w:cs="Arial"/>
          <w:lang w:val="en-US"/>
        </w:rPr>
        <w:t xml:space="preserve">people with disability </w:t>
      </w:r>
      <w:r w:rsidR="008400DD">
        <w:rPr>
          <w:rFonts w:ascii="Arial" w:hAnsi="Arial" w:cs="Arial"/>
          <w:lang w:val="en-US"/>
        </w:rPr>
        <w:t xml:space="preserve">by providing </w:t>
      </w:r>
      <w:r w:rsidR="0017765A">
        <w:rPr>
          <w:rFonts w:ascii="Arial" w:hAnsi="Arial" w:cs="Arial"/>
          <w:lang w:val="en-US"/>
        </w:rPr>
        <w:t xml:space="preserve">programs and </w:t>
      </w:r>
      <w:r w:rsidR="008400DD">
        <w:rPr>
          <w:rFonts w:ascii="Arial" w:hAnsi="Arial" w:cs="Arial"/>
          <w:lang w:val="en-US"/>
        </w:rPr>
        <w:t xml:space="preserve">information </w:t>
      </w:r>
      <w:r w:rsidR="0017765A">
        <w:rPr>
          <w:rFonts w:ascii="Arial" w:hAnsi="Arial" w:cs="Arial"/>
          <w:lang w:val="en-US"/>
        </w:rPr>
        <w:t xml:space="preserve">focused </w:t>
      </w:r>
      <w:r w:rsidR="008400DD">
        <w:rPr>
          <w:rFonts w:ascii="Arial" w:hAnsi="Arial" w:cs="Arial"/>
          <w:lang w:val="en-US"/>
        </w:rPr>
        <w:t>on the following:</w:t>
      </w:r>
    </w:p>
    <w:bookmarkEnd w:id="1"/>
    <w:p w14:paraId="639EEA10" w14:textId="628640C0" w:rsidR="008400DD" w:rsidRDefault="008400DD" w:rsidP="007045BE">
      <w:pPr>
        <w:pStyle w:val="NoSpacing"/>
        <w:rPr>
          <w:rFonts w:ascii="Arial" w:hAnsi="Arial" w:cs="Arial"/>
          <w:lang w:val="en-US"/>
        </w:rPr>
      </w:pPr>
    </w:p>
    <w:p w14:paraId="536EF6E4" w14:textId="68A1BD13" w:rsidR="008400DD" w:rsidRDefault="008400DD" w:rsidP="007045BE">
      <w:pPr>
        <w:pStyle w:val="NoSpacing"/>
        <w:numPr>
          <w:ilvl w:val="0"/>
          <w:numId w:val="1"/>
        </w:numPr>
        <w:rPr>
          <w:rFonts w:ascii="Arial" w:hAnsi="Arial" w:cs="Arial"/>
          <w:lang w:val="en-US"/>
        </w:rPr>
      </w:pPr>
      <w:r>
        <w:rPr>
          <w:rFonts w:ascii="Arial" w:hAnsi="Arial" w:cs="Arial"/>
          <w:lang w:val="en-US"/>
        </w:rPr>
        <w:t>Financial support</w:t>
      </w:r>
    </w:p>
    <w:p w14:paraId="1FDF6F9A" w14:textId="4941624B" w:rsidR="008400DD" w:rsidRDefault="008400DD" w:rsidP="007045BE">
      <w:pPr>
        <w:pStyle w:val="NoSpacing"/>
        <w:numPr>
          <w:ilvl w:val="0"/>
          <w:numId w:val="1"/>
        </w:numPr>
        <w:rPr>
          <w:rFonts w:ascii="Arial" w:hAnsi="Arial" w:cs="Arial"/>
          <w:lang w:val="en-US"/>
        </w:rPr>
      </w:pPr>
      <w:r>
        <w:rPr>
          <w:rFonts w:ascii="Arial" w:hAnsi="Arial" w:cs="Arial"/>
          <w:lang w:val="en-US"/>
        </w:rPr>
        <w:t>Finding or changing jobs</w:t>
      </w:r>
    </w:p>
    <w:p w14:paraId="6C64C217" w14:textId="37303D47" w:rsidR="008400DD" w:rsidRDefault="008400DD" w:rsidP="007045BE">
      <w:pPr>
        <w:pStyle w:val="NoSpacing"/>
        <w:numPr>
          <w:ilvl w:val="0"/>
          <w:numId w:val="1"/>
        </w:numPr>
        <w:rPr>
          <w:rFonts w:ascii="Arial" w:hAnsi="Arial" w:cs="Arial"/>
          <w:lang w:val="en-US"/>
        </w:rPr>
      </w:pPr>
      <w:r>
        <w:rPr>
          <w:rFonts w:ascii="Arial" w:hAnsi="Arial" w:cs="Arial"/>
          <w:lang w:val="en-US"/>
        </w:rPr>
        <w:t>Training and development</w:t>
      </w:r>
    </w:p>
    <w:p w14:paraId="50ABAB6D" w14:textId="16347275" w:rsidR="008400DD" w:rsidRDefault="008400DD" w:rsidP="007045BE">
      <w:pPr>
        <w:pStyle w:val="NoSpacing"/>
        <w:numPr>
          <w:ilvl w:val="0"/>
          <w:numId w:val="1"/>
        </w:numPr>
        <w:rPr>
          <w:rFonts w:ascii="Arial" w:hAnsi="Arial" w:cs="Arial"/>
          <w:lang w:val="en-US"/>
        </w:rPr>
      </w:pPr>
      <w:r>
        <w:rPr>
          <w:rFonts w:ascii="Arial" w:hAnsi="Arial" w:cs="Arial"/>
          <w:lang w:val="en-US"/>
        </w:rPr>
        <w:t>N</w:t>
      </w:r>
      <w:r w:rsidR="0017765A">
        <w:rPr>
          <w:rFonts w:ascii="Arial" w:hAnsi="Arial" w:cs="Arial"/>
          <w:lang w:val="en-US"/>
        </w:rPr>
        <w:t>ational Disability Insurance Scheme</w:t>
      </w:r>
    </w:p>
    <w:p w14:paraId="7353F7F3" w14:textId="4EB269C3" w:rsidR="008400DD" w:rsidRDefault="008400DD" w:rsidP="007045BE">
      <w:pPr>
        <w:pStyle w:val="NoSpacing"/>
        <w:numPr>
          <w:ilvl w:val="0"/>
          <w:numId w:val="1"/>
        </w:numPr>
        <w:rPr>
          <w:rFonts w:ascii="Arial" w:hAnsi="Arial" w:cs="Arial"/>
          <w:lang w:val="en-US"/>
        </w:rPr>
      </w:pPr>
      <w:r>
        <w:rPr>
          <w:rFonts w:ascii="Arial" w:hAnsi="Arial" w:cs="Arial"/>
          <w:lang w:val="en-US"/>
        </w:rPr>
        <w:t>Disability Employment Services</w:t>
      </w:r>
    </w:p>
    <w:p w14:paraId="2D902A31" w14:textId="4700C30C" w:rsidR="008400DD" w:rsidRDefault="008400DD" w:rsidP="007045BE">
      <w:pPr>
        <w:pStyle w:val="NoSpacing"/>
        <w:numPr>
          <w:ilvl w:val="0"/>
          <w:numId w:val="1"/>
        </w:numPr>
        <w:rPr>
          <w:rFonts w:ascii="Arial" w:hAnsi="Arial" w:cs="Arial"/>
          <w:lang w:val="en-US"/>
        </w:rPr>
      </w:pPr>
      <w:r>
        <w:rPr>
          <w:rFonts w:ascii="Arial" w:hAnsi="Arial" w:cs="Arial"/>
          <w:lang w:val="en-US"/>
        </w:rPr>
        <w:t>Your workplace</w:t>
      </w:r>
    </w:p>
    <w:p w14:paraId="3A2F0550" w14:textId="2E334E44" w:rsidR="008400DD" w:rsidRDefault="008400DD" w:rsidP="007045BE">
      <w:pPr>
        <w:pStyle w:val="NoSpacing"/>
        <w:numPr>
          <w:ilvl w:val="0"/>
          <w:numId w:val="1"/>
        </w:numPr>
        <w:rPr>
          <w:rFonts w:ascii="Arial" w:hAnsi="Arial" w:cs="Arial"/>
          <w:lang w:val="en-US"/>
        </w:rPr>
      </w:pPr>
      <w:r>
        <w:rPr>
          <w:rFonts w:ascii="Arial" w:hAnsi="Arial" w:cs="Arial"/>
          <w:lang w:val="en-US"/>
        </w:rPr>
        <w:t>Current vacancies</w:t>
      </w:r>
    </w:p>
    <w:p w14:paraId="0A810C28" w14:textId="77777777" w:rsidR="008400DD" w:rsidRDefault="008400DD" w:rsidP="007045BE">
      <w:pPr>
        <w:pStyle w:val="NoSpacing"/>
        <w:rPr>
          <w:rFonts w:ascii="Arial" w:hAnsi="Arial" w:cs="Arial"/>
          <w:lang w:val="en-US"/>
        </w:rPr>
      </w:pPr>
    </w:p>
    <w:p w14:paraId="5FEA3EB7" w14:textId="4707EBFC" w:rsidR="00E31659" w:rsidRPr="007045BE" w:rsidRDefault="00E31659" w:rsidP="007045BE">
      <w:pPr>
        <w:pStyle w:val="NoSpacing"/>
        <w:rPr>
          <w:rFonts w:ascii="Arial" w:hAnsi="Arial" w:cs="Arial"/>
          <w:b/>
          <w:lang w:val="en-US"/>
        </w:rPr>
      </w:pPr>
      <w:r w:rsidRPr="007045BE">
        <w:rPr>
          <w:rFonts w:ascii="Arial" w:hAnsi="Arial" w:cs="Arial"/>
          <w:b/>
          <w:lang w:val="en-US"/>
        </w:rPr>
        <w:t xml:space="preserve">What kind of financial support </w:t>
      </w:r>
      <w:r w:rsidR="00176D21" w:rsidRPr="007045BE">
        <w:rPr>
          <w:rFonts w:ascii="Arial" w:hAnsi="Arial" w:cs="Arial"/>
          <w:b/>
          <w:lang w:val="en-US"/>
        </w:rPr>
        <w:t xml:space="preserve">is </w:t>
      </w:r>
      <w:r w:rsidRPr="007045BE">
        <w:rPr>
          <w:rFonts w:ascii="Arial" w:hAnsi="Arial" w:cs="Arial"/>
          <w:b/>
          <w:lang w:val="en-US"/>
        </w:rPr>
        <w:t>available</w:t>
      </w:r>
      <w:r w:rsidR="00343C67" w:rsidRPr="007045BE">
        <w:rPr>
          <w:rFonts w:ascii="Arial" w:hAnsi="Arial" w:cs="Arial"/>
          <w:b/>
          <w:lang w:val="en-US"/>
        </w:rPr>
        <w:t xml:space="preserve"> for people with disability?</w:t>
      </w:r>
    </w:p>
    <w:p w14:paraId="0416FB8C" w14:textId="00BCCA4F" w:rsidR="00E31659" w:rsidRDefault="00E31659" w:rsidP="007045BE">
      <w:pPr>
        <w:pStyle w:val="NoSpacing"/>
        <w:rPr>
          <w:rFonts w:ascii="Arial" w:hAnsi="Arial" w:cs="Arial"/>
          <w:lang w:val="en-US"/>
        </w:rPr>
      </w:pPr>
    </w:p>
    <w:p w14:paraId="65A9DEC3" w14:textId="6AB33BF6" w:rsidR="00E31659" w:rsidRDefault="008400DD" w:rsidP="007045BE">
      <w:pPr>
        <w:pStyle w:val="NoSpacing"/>
        <w:rPr>
          <w:rFonts w:ascii="Arial" w:hAnsi="Arial" w:cs="Arial"/>
          <w:lang w:val="en-US"/>
        </w:rPr>
      </w:pPr>
      <w:r>
        <w:rPr>
          <w:rFonts w:ascii="Arial" w:hAnsi="Arial" w:cs="Arial"/>
          <w:lang w:val="en-US"/>
        </w:rPr>
        <w:t xml:space="preserve">There are several possibilities here. </w:t>
      </w:r>
      <w:r w:rsidR="00E31659">
        <w:rPr>
          <w:rFonts w:ascii="Arial" w:hAnsi="Arial" w:cs="Arial"/>
          <w:lang w:val="en-US"/>
        </w:rPr>
        <w:t>Work Assist</w:t>
      </w:r>
      <w:r>
        <w:rPr>
          <w:rFonts w:ascii="Arial" w:hAnsi="Arial" w:cs="Arial"/>
          <w:lang w:val="en-US"/>
        </w:rPr>
        <w:t>, for example</w:t>
      </w:r>
      <w:r w:rsidR="00E31659">
        <w:rPr>
          <w:rFonts w:ascii="Arial" w:hAnsi="Arial" w:cs="Arial"/>
          <w:lang w:val="en-US"/>
        </w:rPr>
        <w:t>,</w:t>
      </w:r>
      <w:r>
        <w:rPr>
          <w:rFonts w:ascii="Arial" w:hAnsi="Arial" w:cs="Arial"/>
          <w:lang w:val="en-US"/>
        </w:rPr>
        <w:t xml:space="preserve"> is</w:t>
      </w:r>
      <w:r w:rsidR="00E31659">
        <w:rPr>
          <w:rFonts w:ascii="Arial" w:hAnsi="Arial" w:cs="Arial"/>
          <w:lang w:val="en-US"/>
        </w:rPr>
        <w:t xml:space="preserve"> a free service. If you are having trouble fulfilling the essential requirements of your job due to an injury, disability or health condition, you can seek Work Assist support from Disability Employment Services </w:t>
      </w:r>
      <w:r w:rsidR="008E11EF">
        <w:rPr>
          <w:rFonts w:ascii="Arial" w:hAnsi="Arial" w:cs="Arial"/>
          <w:lang w:val="en-US"/>
        </w:rPr>
        <w:t>(DES)</w:t>
      </w:r>
      <w:r w:rsidR="00343C67">
        <w:rPr>
          <w:rFonts w:ascii="Arial" w:hAnsi="Arial" w:cs="Arial"/>
          <w:lang w:val="en-US"/>
        </w:rPr>
        <w:t xml:space="preserve">. </w:t>
      </w:r>
      <w:r w:rsidR="00E31659">
        <w:rPr>
          <w:rFonts w:ascii="Arial" w:hAnsi="Arial" w:cs="Arial"/>
          <w:lang w:val="en-US"/>
        </w:rPr>
        <w:t>Examples of assistance for employees are</w:t>
      </w:r>
      <w:r w:rsidR="00176D21">
        <w:rPr>
          <w:rFonts w:ascii="Arial" w:hAnsi="Arial" w:cs="Arial"/>
          <w:lang w:val="en-US"/>
        </w:rPr>
        <w:t xml:space="preserve"> </w:t>
      </w:r>
      <w:r w:rsidR="00E31659">
        <w:rPr>
          <w:rFonts w:ascii="Arial" w:hAnsi="Arial" w:cs="Arial"/>
          <w:lang w:val="en-US"/>
        </w:rPr>
        <w:t>free workplace modifications</w:t>
      </w:r>
      <w:r w:rsidR="00176D21">
        <w:rPr>
          <w:rFonts w:ascii="Arial" w:hAnsi="Arial" w:cs="Arial"/>
          <w:lang w:val="en-US"/>
        </w:rPr>
        <w:t xml:space="preserve">, </w:t>
      </w:r>
      <w:r w:rsidR="00E31659">
        <w:rPr>
          <w:rFonts w:ascii="Arial" w:hAnsi="Arial" w:cs="Arial"/>
          <w:lang w:val="en-US"/>
        </w:rPr>
        <w:t>special equipment and</w:t>
      </w:r>
      <w:r w:rsidR="00176D21">
        <w:rPr>
          <w:rFonts w:ascii="Arial" w:hAnsi="Arial" w:cs="Arial"/>
          <w:lang w:val="en-US"/>
        </w:rPr>
        <w:t xml:space="preserve"> </w:t>
      </w:r>
      <w:r w:rsidR="00445647">
        <w:rPr>
          <w:rFonts w:ascii="Arial" w:hAnsi="Arial" w:cs="Arial"/>
          <w:lang w:val="en-US"/>
        </w:rPr>
        <w:t xml:space="preserve">advice about job redesign. There are eligibility requirements for this program which you can review with your </w:t>
      </w:r>
      <w:r w:rsidR="008E11EF">
        <w:rPr>
          <w:rFonts w:ascii="Arial" w:hAnsi="Arial" w:cs="Arial"/>
          <w:lang w:val="en-US"/>
        </w:rPr>
        <w:t>DES provider.</w:t>
      </w:r>
    </w:p>
    <w:p w14:paraId="4B25EEFF" w14:textId="094E9BC2" w:rsidR="008E11EF" w:rsidRDefault="008E11EF" w:rsidP="007045BE">
      <w:pPr>
        <w:pStyle w:val="NoSpacing"/>
        <w:rPr>
          <w:rFonts w:ascii="Arial" w:hAnsi="Arial" w:cs="Arial"/>
          <w:lang w:val="en-US"/>
        </w:rPr>
      </w:pPr>
    </w:p>
    <w:p w14:paraId="0C0C4C21" w14:textId="5A3920EF" w:rsidR="008E11EF" w:rsidRPr="007045BE" w:rsidRDefault="008E11EF" w:rsidP="007045BE">
      <w:pPr>
        <w:pStyle w:val="NoSpacing"/>
        <w:rPr>
          <w:rFonts w:ascii="Arial" w:hAnsi="Arial" w:cs="Arial"/>
          <w:b/>
          <w:lang w:val="en-US"/>
        </w:rPr>
      </w:pPr>
      <w:r w:rsidRPr="007045BE">
        <w:rPr>
          <w:rFonts w:ascii="Arial" w:hAnsi="Arial" w:cs="Arial"/>
          <w:b/>
          <w:lang w:val="en-US"/>
        </w:rPr>
        <w:t xml:space="preserve">What </w:t>
      </w:r>
      <w:r w:rsidR="00264AF7" w:rsidRPr="007045BE">
        <w:rPr>
          <w:rFonts w:ascii="Arial" w:hAnsi="Arial" w:cs="Arial"/>
          <w:b/>
          <w:lang w:val="en-US"/>
        </w:rPr>
        <w:t>are</w:t>
      </w:r>
      <w:r w:rsidR="00343C67" w:rsidRPr="007045BE">
        <w:rPr>
          <w:rFonts w:ascii="Arial" w:hAnsi="Arial" w:cs="Arial"/>
          <w:b/>
          <w:lang w:val="en-US"/>
        </w:rPr>
        <w:t xml:space="preserve"> </w:t>
      </w:r>
      <w:r w:rsidRPr="007045BE">
        <w:rPr>
          <w:rFonts w:ascii="Arial" w:hAnsi="Arial" w:cs="Arial"/>
          <w:b/>
          <w:lang w:val="en-US"/>
        </w:rPr>
        <w:t>Disability Employment Services?</w:t>
      </w:r>
    </w:p>
    <w:p w14:paraId="2FAABDB8" w14:textId="443CFE74" w:rsidR="00343C67" w:rsidRDefault="00343C67" w:rsidP="007045BE">
      <w:pPr>
        <w:pStyle w:val="NoSpacing"/>
        <w:rPr>
          <w:rFonts w:ascii="Arial" w:hAnsi="Arial" w:cs="Arial"/>
          <w:lang w:val="en-US"/>
        </w:rPr>
      </w:pPr>
    </w:p>
    <w:p w14:paraId="72FA9456" w14:textId="0BCD3EF3" w:rsidR="00343C67" w:rsidRDefault="00343C67" w:rsidP="007045BE">
      <w:pPr>
        <w:pStyle w:val="NoSpacing"/>
        <w:rPr>
          <w:rFonts w:ascii="Arial" w:hAnsi="Arial" w:cs="Arial"/>
          <w:lang w:val="en-US"/>
        </w:rPr>
      </w:pPr>
      <w:r>
        <w:rPr>
          <w:rFonts w:ascii="Arial" w:hAnsi="Arial" w:cs="Arial"/>
          <w:lang w:val="en-US"/>
        </w:rPr>
        <w:t xml:space="preserve">Disability Employment Services provide specialist employment assistance to </w:t>
      </w:r>
      <w:r w:rsidR="00F377AE">
        <w:rPr>
          <w:rFonts w:ascii="Arial" w:hAnsi="Arial" w:cs="Arial"/>
          <w:lang w:val="en-US"/>
        </w:rPr>
        <w:t>support</w:t>
      </w:r>
      <w:r>
        <w:rPr>
          <w:rFonts w:ascii="Arial" w:hAnsi="Arial" w:cs="Arial"/>
          <w:lang w:val="en-US"/>
        </w:rPr>
        <w:t xml:space="preserve"> people with disability, injury or health condition to find and retain suitable employment in the open </w:t>
      </w:r>
      <w:proofErr w:type="spellStart"/>
      <w:r>
        <w:rPr>
          <w:rFonts w:ascii="Arial" w:hAnsi="Arial" w:cs="Arial"/>
          <w:lang w:val="en-US"/>
        </w:rPr>
        <w:t>labour</w:t>
      </w:r>
      <w:proofErr w:type="spellEnd"/>
      <w:r>
        <w:rPr>
          <w:rFonts w:ascii="Arial" w:hAnsi="Arial" w:cs="Arial"/>
          <w:lang w:val="en-US"/>
        </w:rPr>
        <w:t xml:space="preserve"> market. </w:t>
      </w:r>
      <w:r w:rsidR="00264AF7">
        <w:rPr>
          <w:rFonts w:ascii="Arial" w:hAnsi="Arial" w:cs="Arial"/>
          <w:lang w:val="en-US"/>
        </w:rPr>
        <w:t xml:space="preserve">These services are offered by </w:t>
      </w:r>
      <w:r w:rsidR="00850950">
        <w:rPr>
          <w:rFonts w:ascii="Arial" w:hAnsi="Arial" w:cs="Arial"/>
          <w:lang w:val="en-US"/>
        </w:rPr>
        <w:t>a wide variety of providers.</w:t>
      </w:r>
    </w:p>
    <w:p w14:paraId="7BBEE501" w14:textId="65644FD9" w:rsidR="008E11EF" w:rsidRDefault="008E11EF" w:rsidP="007045BE">
      <w:pPr>
        <w:pStyle w:val="NoSpacing"/>
        <w:rPr>
          <w:rFonts w:ascii="Arial" w:hAnsi="Arial" w:cs="Arial"/>
          <w:lang w:val="en-US"/>
        </w:rPr>
      </w:pPr>
    </w:p>
    <w:p w14:paraId="4629A018" w14:textId="515363AE" w:rsidR="008E11EF" w:rsidRDefault="006D1A09" w:rsidP="007045BE">
      <w:pPr>
        <w:pStyle w:val="NoSpacing"/>
        <w:rPr>
          <w:rFonts w:ascii="Arial" w:hAnsi="Arial" w:cs="Arial"/>
          <w:lang w:val="en-US"/>
        </w:rPr>
      </w:pPr>
      <w:r>
        <w:rPr>
          <w:rFonts w:ascii="Arial" w:hAnsi="Arial" w:cs="Arial"/>
          <w:lang w:val="en-US"/>
        </w:rPr>
        <w:t>How can I find a Disability Employment Services provider</w:t>
      </w:r>
      <w:r w:rsidR="00AA310A">
        <w:rPr>
          <w:rFonts w:ascii="Arial" w:hAnsi="Arial" w:cs="Arial"/>
          <w:lang w:val="en-US"/>
        </w:rPr>
        <w:t xml:space="preserve"> if I don’t have one?</w:t>
      </w:r>
    </w:p>
    <w:p w14:paraId="567DD6C2" w14:textId="34A4A4B2" w:rsidR="006D1A09" w:rsidRDefault="006D1A09" w:rsidP="007045BE">
      <w:pPr>
        <w:pStyle w:val="NoSpacing"/>
        <w:rPr>
          <w:rFonts w:ascii="Arial" w:hAnsi="Arial" w:cs="Arial"/>
          <w:lang w:val="en-US"/>
        </w:rPr>
      </w:pPr>
    </w:p>
    <w:p w14:paraId="2B4F20CC" w14:textId="1DED27E5" w:rsidR="006D1A09" w:rsidRDefault="006D1A09" w:rsidP="007045BE">
      <w:pPr>
        <w:pStyle w:val="NoSpacing"/>
        <w:rPr>
          <w:rFonts w:ascii="Arial" w:hAnsi="Arial" w:cs="Arial"/>
          <w:lang w:val="en-US"/>
        </w:rPr>
      </w:pPr>
      <w:r>
        <w:rPr>
          <w:rFonts w:ascii="Arial" w:hAnsi="Arial" w:cs="Arial"/>
          <w:lang w:val="en-US"/>
        </w:rPr>
        <w:t xml:space="preserve">To find a provider near you, visit the </w:t>
      </w:r>
      <w:r w:rsidR="00420FD1">
        <w:rPr>
          <w:rFonts w:ascii="Arial" w:hAnsi="Arial" w:cs="Arial"/>
          <w:lang w:val="en-US"/>
        </w:rPr>
        <w:t>Australian Government’s job search website</w:t>
      </w:r>
      <w:r w:rsidR="0056200C">
        <w:rPr>
          <w:rFonts w:ascii="Arial" w:hAnsi="Arial" w:cs="Arial"/>
          <w:lang w:val="en-US"/>
        </w:rPr>
        <w:t xml:space="preserve"> and begin by selecting ‘job seekers.’ Y</w:t>
      </w:r>
      <w:r w:rsidR="00420FD1">
        <w:rPr>
          <w:rFonts w:ascii="Arial" w:hAnsi="Arial" w:cs="Arial"/>
          <w:lang w:val="en-US"/>
        </w:rPr>
        <w:t xml:space="preserve">ou can </w:t>
      </w:r>
      <w:r w:rsidR="0056200C">
        <w:rPr>
          <w:rFonts w:ascii="Arial" w:hAnsi="Arial" w:cs="Arial"/>
          <w:lang w:val="en-US"/>
        </w:rPr>
        <w:t xml:space="preserve">then </w:t>
      </w:r>
      <w:r w:rsidR="00420FD1">
        <w:rPr>
          <w:rFonts w:ascii="Arial" w:hAnsi="Arial" w:cs="Arial"/>
          <w:lang w:val="en-US"/>
        </w:rPr>
        <w:t xml:space="preserve">search using your postal code and the type of provider (ensure you select a DES provider from the dropdown menu): </w:t>
      </w:r>
      <w:hyperlink r:id="rId10" w:history="1">
        <w:r w:rsidR="0017765A" w:rsidRPr="00684984">
          <w:rPr>
            <w:rStyle w:val="Hyperlink"/>
            <w:rFonts w:ascii="Arial" w:hAnsi="Arial" w:cs="Arial"/>
            <w:lang w:val="en-US"/>
          </w:rPr>
          <w:t>https://jobsearch.gov.au/</w:t>
        </w:r>
      </w:hyperlink>
    </w:p>
    <w:p w14:paraId="5E5E77DF" w14:textId="69298DDC" w:rsidR="0017765A" w:rsidRDefault="0017765A" w:rsidP="007045BE">
      <w:pPr>
        <w:pStyle w:val="NoSpacing"/>
        <w:rPr>
          <w:rFonts w:ascii="Arial" w:hAnsi="Arial" w:cs="Arial"/>
          <w:lang w:val="en-US"/>
        </w:rPr>
      </w:pPr>
    </w:p>
    <w:p w14:paraId="7A3427AE" w14:textId="419E04DB" w:rsidR="0017765A" w:rsidRPr="007045BE" w:rsidRDefault="0017765A" w:rsidP="007045BE">
      <w:pPr>
        <w:pStyle w:val="NoSpacing"/>
        <w:rPr>
          <w:rFonts w:ascii="Arial" w:hAnsi="Arial" w:cs="Arial"/>
          <w:b/>
          <w:lang w:val="en-US"/>
        </w:rPr>
      </w:pPr>
      <w:r w:rsidRPr="007045BE">
        <w:rPr>
          <w:rFonts w:ascii="Arial" w:hAnsi="Arial" w:cs="Arial"/>
          <w:b/>
          <w:lang w:val="en-US"/>
        </w:rPr>
        <w:t xml:space="preserve">Where </w:t>
      </w:r>
      <w:r w:rsidR="002C536F" w:rsidRPr="007045BE">
        <w:rPr>
          <w:rFonts w:ascii="Arial" w:hAnsi="Arial" w:cs="Arial"/>
          <w:b/>
          <w:lang w:val="en-US"/>
        </w:rPr>
        <w:t>can</w:t>
      </w:r>
      <w:r w:rsidRPr="007045BE">
        <w:rPr>
          <w:rFonts w:ascii="Arial" w:hAnsi="Arial" w:cs="Arial"/>
          <w:b/>
          <w:lang w:val="en-US"/>
        </w:rPr>
        <w:t xml:space="preserve"> I find out about current job vacancies?</w:t>
      </w:r>
    </w:p>
    <w:p w14:paraId="331C7746" w14:textId="661877F8" w:rsidR="0017765A" w:rsidRDefault="0017765A" w:rsidP="007045BE">
      <w:pPr>
        <w:pStyle w:val="NoSpacing"/>
        <w:rPr>
          <w:rFonts w:ascii="Arial" w:hAnsi="Arial" w:cs="Arial"/>
          <w:lang w:val="en-US"/>
        </w:rPr>
      </w:pPr>
    </w:p>
    <w:p w14:paraId="53BF4021" w14:textId="7B49DA97" w:rsidR="0017765A" w:rsidRDefault="0056200C" w:rsidP="007045BE">
      <w:pPr>
        <w:pStyle w:val="NoSpacing"/>
        <w:rPr>
          <w:rFonts w:ascii="Arial" w:hAnsi="Arial" w:cs="Arial"/>
          <w:lang w:val="en-US"/>
        </w:rPr>
      </w:pPr>
      <w:r>
        <w:rPr>
          <w:rFonts w:ascii="Arial" w:hAnsi="Arial" w:cs="Arial"/>
          <w:lang w:val="en-US"/>
        </w:rPr>
        <w:t>V</w:t>
      </w:r>
      <w:r w:rsidR="00D51938">
        <w:rPr>
          <w:rFonts w:ascii="Arial" w:hAnsi="Arial" w:cs="Arial"/>
          <w:lang w:val="en-US"/>
        </w:rPr>
        <w:t>isit the Australian Government’s job search website where you can search using a variety of criteria. Make sure you start with selecti</w:t>
      </w:r>
      <w:r w:rsidR="00121403">
        <w:rPr>
          <w:rFonts w:ascii="Arial" w:hAnsi="Arial" w:cs="Arial"/>
          <w:lang w:val="en-US"/>
        </w:rPr>
        <w:t>ng</w:t>
      </w:r>
      <w:r w:rsidR="00D51938">
        <w:rPr>
          <w:rFonts w:ascii="Arial" w:hAnsi="Arial" w:cs="Arial"/>
          <w:lang w:val="en-US"/>
        </w:rPr>
        <w:t xml:space="preserve"> ‘job seekers’:</w:t>
      </w:r>
    </w:p>
    <w:p w14:paraId="4D6C08FF" w14:textId="7DB468A0" w:rsidR="00D51938" w:rsidRDefault="000E3C08" w:rsidP="007045BE">
      <w:pPr>
        <w:pStyle w:val="NoSpacing"/>
        <w:rPr>
          <w:rFonts w:ascii="Arial" w:hAnsi="Arial" w:cs="Arial"/>
          <w:lang w:val="en-US"/>
        </w:rPr>
      </w:pPr>
      <w:hyperlink r:id="rId11" w:history="1">
        <w:r w:rsidR="00A3222C" w:rsidRPr="00684984">
          <w:rPr>
            <w:rStyle w:val="Hyperlink"/>
            <w:rFonts w:ascii="Arial" w:hAnsi="Arial" w:cs="Arial"/>
            <w:lang w:val="en-US"/>
          </w:rPr>
          <w:t>https://jobsearch.gov.au/</w:t>
        </w:r>
      </w:hyperlink>
    </w:p>
    <w:p w14:paraId="78AE45F2" w14:textId="77777777" w:rsidR="00A3222C" w:rsidRDefault="00A3222C" w:rsidP="007045BE">
      <w:pPr>
        <w:pStyle w:val="NoSpacing"/>
        <w:rPr>
          <w:rFonts w:ascii="Arial" w:hAnsi="Arial" w:cs="Arial"/>
          <w:lang w:val="en-US"/>
        </w:rPr>
      </w:pPr>
    </w:p>
    <w:p w14:paraId="0776EB5E" w14:textId="50FDBA78" w:rsidR="0017765A" w:rsidRPr="007045BE" w:rsidRDefault="0017765A" w:rsidP="007045BE">
      <w:pPr>
        <w:pStyle w:val="NoSpacing"/>
        <w:rPr>
          <w:rFonts w:ascii="Arial" w:hAnsi="Arial" w:cs="Arial"/>
          <w:b/>
          <w:lang w:val="en-US"/>
        </w:rPr>
      </w:pPr>
      <w:r w:rsidRPr="007045BE">
        <w:rPr>
          <w:rFonts w:ascii="Arial" w:hAnsi="Arial" w:cs="Arial"/>
          <w:b/>
          <w:lang w:val="en-US"/>
        </w:rPr>
        <w:t xml:space="preserve">How can I explore what </w:t>
      </w:r>
      <w:proofErr w:type="spellStart"/>
      <w:r w:rsidRPr="007045BE">
        <w:rPr>
          <w:rFonts w:ascii="Arial" w:hAnsi="Arial" w:cs="Arial"/>
          <w:b/>
          <w:lang w:val="en-US"/>
        </w:rPr>
        <w:t>JobAccess</w:t>
      </w:r>
      <w:proofErr w:type="spellEnd"/>
      <w:r w:rsidRPr="007045BE">
        <w:rPr>
          <w:rFonts w:ascii="Arial" w:hAnsi="Arial" w:cs="Arial"/>
          <w:b/>
          <w:lang w:val="en-US"/>
        </w:rPr>
        <w:t xml:space="preserve"> has to offer</w:t>
      </w:r>
      <w:r w:rsidR="00121403" w:rsidRPr="007045BE">
        <w:rPr>
          <w:rFonts w:ascii="Arial" w:hAnsi="Arial" w:cs="Arial"/>
          <w:b/>
          <w:lang w:val="en-US"/>
        </w:rPr>
        <w:t xml:space="preserve"> for people who are blind or vision impaired</w:t>
      </w:r>
      <w:r w:rsidR="00B21150" w:rsidRPr="007045BE">
        <w:rPr>
          <w:rFonts w:ascii="Arial" w:hAnsi="Arial" w:cs="Arial"/>
          <w:b/>
          <w:lang w:val="en-US"/>
        </w:rPr>
        <w:t>?</w:t>
      </w:r>
    </w:p>
    <w:p w14:paraId="32620D5C" w14:textId="76A74D0C" w:rsidR="0017765A" w:rsidRDefault="0017765A" w:rsidP="007045BE">
      <w:pPr>
        <w:pStyle w:val="NoSpacing"/>
        <w:rPr>
          <w:rFonts w:ascii="Arial" w:hAnsi="Arial" w:cs="Arial"/>
          <w:lang w:val="en-US"/>
        </w:rPr>
      </w:pPr>
    </w:p>
    <w:p w14:paraId="0B43C245" w14:textId="245DDDD2" w:rsidR="0017765A" w:rsidRDefault="0017765A" w:rsidP="007045BE">
      <w:pPr>
        <w:pStyle w:val="NoSpacing"/>
        <w:rPr>
          <w:rFonts w:ascii="Arial" w:hAnsi="Arial" w:cs="Arial"/>
          <w:lang w:val="en-US"/>
        </w:rPr>
      </w:pPr>
      <w:r>
        <w:rPr>
          <w:rFonts w:ascii="Arial" w:hAnsi="Arial" w:cs="Arial"/>
          <w:lang w:val="en-US"/>
        </w:rPr>
        <w:t xml:space="preserve">Start with visiting the </w:t>
      </w:r>
      <w:r w:rsidR="00A91712">
        <w:rPr>
          <w:rFonts w:ascii="Arial" w:hAnsi="Arial" w:cs="Arial"/>
          <w:lang w:val="en-US"/>
        </w:rPr>
        <w:t>‘</w:t>
      </w:r>
      <w:r>
        <w:rPr>
          <w:rFonts w:ascii="Arial" w:hAnsi="Arial" w:cs="Arial"/>
          <w:lang w:val="en-US"/>
        </w:rPr>
        <w:t>people with disability</w:t>
      </w:r>
      <w:r w:rsidR="00A91712">
        <w:rPr>
          <w:rFonts w:ascii="Arial" w:hAnsi="Arial" w:cs="Arial"/>
          <w:lang w:val="en-US"/>
        </w:rPr>
        <w:t>’</w:t>
      </w:r>
      <w:r>
        <w:rPr>
          <w:rFonts w:ascii="Arial" w:hAnsi="Arial" w:cs="Arial"/>
          <w:lang w:val="en-US"/>
        </w:rPr>
        <w:t xml:space="preserve"> page of the </w:t>
      </w:r>
      <w:proofErr w:type="spellStart"/>
      <w:r>
        <w:rPr>
          <w:rFonts w:ascii="Arial" w:hAnsi="Arial" w:cs="Arial"/>
          <w:lang w:val="en-US"/>
        </w:rPr>
        <w:t>JobAccess</w:t>
      </w:r>
      <w:proofErr w:type="spellEnd"/>
      <w:r>
        <w:rPr>
          <w:rFonts w:ascii="Arial" w:hAnsi="Arial" w:cs="Arial"/>
          <w:lang w:val="en-US"/>
        </w:rPr>
        <w:t xml:space="preserve"> website:</w:t>
      </w:r>
    </w:p>
    <w:p w14:paraId="0142A982" w14:textId="285EFCB0" w:rsidR="0017765A" w:rsidRDefault="000E3C08" w:rsidP="007045BE">
      <w:pPr>
        <w:pStyle w:val="NoSpacing"/>
        <w:rPr>
          <w:rFonts w:ascii="Arial" w:hAnsi="Arial" w:cs="Arial"/>
          <w:lang w:val="en-US"/>
        </w:rPr>
      </w:pPr>
      <w:hyperlink r:id="rId12" w:history="1">
        <w:r w:rsidR="00A3222C" w:rsidRPr="00684984">
          <w:rPr>
            <w:rStyle w:val="Hyperlink"/>
            <w:rFonts w:ascii="Arial" w:hAnsi="Arial" w:cs="Arial"/>
            <w:lang w:val="en-US"/>
          </w:rPr>
          <w:t>https://www.jobaccess.gov.au/people-with-disability</w:t>
        </w:r>
      </w:hyperlink>
    </w:p>
    <w:p w14:paraId="6DF57A93" w14:textId="77777777" w:rsidR="00A3222C" w:rsidRDefault="00A3222C" w:rsidP="007045BE">
      <w:pPr>
        <w:pStyle w:val="NoSpacing"/>
        <w:rPr>
          <w:rFonts w:ascii="Arial" w:hAnsi="Arial" w:cs="Arial"/>
          <w:lang w:val="en-US"/>
        </w:rPr>
      </w:pPr>
    </w:p>
    <w:p w14:paraId="70722D35" w14:textId="00FDD989" w:rsidR="00A11A23" w:rsidRDefault="00A11A23" w:rsidP="007045BE">
      <w:pPr>
        <w:pStyle w:val="NoSpacing"/>
        <w:rPr>
          <w:rFonts w:ascii="Arial" w:hAnsi="Arial" w:cs="Arial"/>
          <w:lang w:val="en-US"/>
        </w:rPr>
      </w:pPr>
      <w:r w:rsidRPr="007045BE">
        <w:rPr>
          <w:rFonts w:ascii="Arial" w:hAnsi="Arial" w:cs="Arial"/>
          <w:b/>
          <w:lang w:val="en-US"/>
        </w:rPr>
        <w:t xml:space="preserve">What can </w:t>
      </w:r>
      <w:proofErr w:type="spellStart"/>
      <w:r w:rsidRPr="007045BE">
        <w:rPr>
          <w:rFonts w:ascii="Arial" w:hAnsi="Arial" w:cs="Arial"/>
          <w:b/>
          <w:lang w:val="en-US"/>
        </w:rPr>
        <w:t>JobAccess</w:t>
      </w:r>
      <w:proofErr w:type="spellEnd"/>
      <w:r w:rsidRPr="007045BE">
        <w:rPr>
          <w:rFonts w:ascii="Arial" w:hAnsi="Arial" w:cs="Arial"/>
          <w:b/>
          <w:lang w:val="en-US"/>
        </w:rPr>
        <w:t xml:space="preserve"> do for employers</w:t>
      </w:r>
      <w:r w:rsidR="00861CCC" w:rsidRPr="007045BE">
        <w:rPr>
          <w:rFonts w:ascii="Arial" w:hAnsi="Arial" w:cs="Arial"/>
          <w:b/>
          <w:lang w:val="en-US"/>
        </w:rPr>
        <w:t xml:space="preserve"> or potential employers of people with disability?</w:t>
      </w:r>
    </w:p>
    <w:p w14:paraId="278C0D55" w14:textId="3AFBC207" w:rsidR="007E156F" w:rsidRDefault="00E5636D" w:rsidP="007045BE">
      <w:pPr>
        <w:pStyle w:val="NoSpacing"/>
        <w:rPr>
          <w:rFonts w:ascii="Arial" w:hAnsi="Arial" w:cs="Arial"/>
          <w:lang w:val="en-US"/>
        </w:rPr>
      </w:pPr>
      <w:proofErr w:type="spellStart"/>
      <w:r w:rsidRPr="00E5636D">
        <w:rPr>
          <w:rFonts w:ascii="Arial" w:hAnsi="Arial" w:cs="Arial"/>
          <w:lang w:val="en-US"/>
        </w:rPr>
        <w:t>JobAccess</w:t>
      </w:r>
      <w:proofErr w:type="spellEnd"/>
      <w:r w:rsidRPr="00E5636D">
        <w:rPr>
          <w:rFonts w:ascii="Arial" w:hAnsi="Arial" w:cs="Arial"/>
          <w:lang w:val="en-US"/>
        </w:rPr>
        <w:t xml:space="preserve"> support</w:t>
      </w:r>
      <w:r w:rsidR="00B21150">
        <w:rPr>
          <w:rFonts w:ascii="Arial" w:hAnsi="Arial" w:cs="Arial"/>
          <w:lang w:val="en-US"/>
        </w:rPr>
        <w:t>s</w:t>
      </w:r>
      <w:r w:rsidRPr="00E5636D">
        <w:rPr>
          <w:rFonts w:ascii="Arial" w:hAnsi="Arial" w:cs="Arial"/>
          <w:lang w:val="en-US"/>
        </w:rPr>
        <w:t xml:space="preserve"> </w:t>
      </w:r>
      <w:r>
        <w:rPr>
          <w:rFonts w:ascii="Arial" w:hAnsi="Arial" w:cs="Arial"/>
          <w:lang w:val="en-US"/>
        </w:rPr>
        <w:t>employers</w:t>
      </w:r>
      <w:r w:rsidRPr="00E5636D">
        <w:rPr>
          <w:rFonts w:ascii="Arial" w:hAnsi="Arial" w:cs="Arial"/>
          <w:lang w:val="en-US"/>
        </w:rPr>
        <w:t xml:space="preserve"> by providing programs and information focused on the following:</w:t>
      </w:r>
    </w:p>
    <w:p w14:paraId="3A195B39" w14:textId="79CD6FCC" w:rsidR="00E5636D" w:rsidRDefault="00E5636D" w:rsidP="007045BE">
      <w:pPr>
        <w:pStyle w:val="NoSpacing"/>
        <w:rPr>
          <w:rFonts w:ascii="Arial" w:hAnsi="Arial" w:cs="Arial"/>
          <w:lang w:val="en-US"/>
        </w:rPr>
      </w:pPr>
    </w:p>
    <w:p w14:paraId="5946D9FF" w14:textId="70560E96" w:rsidR="00E5636D" w:rsidRDefault="00E5636D" w:rsidP="007045BE">
      <w:pPr>
        <w:pStyle w:val="NoSpacing"/>
        <w:numPr>
          <w:ilvl w:val="0"/>
          <w:numId w:val="2"/>
        </w:numPr>
        <w:rPr>
          <w:rFonts w:ascii="Arial" w:hAnsi="Arial" w:cs="Arial"/>
          <w:lang w:val="en-US"/>
        </w:rPr>
      </w:pPr>
      <w:r>
        <w:rPr>
          <w:rFonts w:ascii="Arial" w:hAnsi="Arial" w:cs="Arial"/>
          <w:lang w:val="en-US"/>
        </w:rPr>
        <w:t>Financial support</w:t>
      </w:r>
    </w:p>
    <w:p w14:paraId="307A750C" w14:textId="694CDFEF" w:rsidR="00E5636D" w:rsidRDefault="00E5636D" w:rsidP="007045BE">
      <w:pPr>
        <w:pStyle w:val="NoSpacing"/>
        <w:numPr>
          <w:ilvl w:val="0"/>
          <w:numId w:val="2"/>
        </w:numPr>
        <w:rPr>
          <w:rFonts w:ascii="Arial" w:hAnsi="Arial" w:cs="Arial"/>
          <w:lang w:val="en-US"/>
        </w:rPr>
      </w:pPr>
      <w:r>
        <w:rPr>
          <w:rFonts w:ascii="Arial" w:hAnsi="Arial" w:cs="Arial"/>
          <w:lang w:val="en-US"/>
        </w:rPr>
        <w:t>Tools and resources</w:t>
      </w:r>
    </w:p>
    <w:p w14:paraId="4537B7C7" w14:textId="1360B477" w:rsidR="00E5636D" w:rsidRDefault="00E5636D" w:rsidP="007045BE">
      <w:pPr>
        <w:pStyle w:val="NoSpacing"/>
        <w:numPr>
          <w:ilvl w:val="0"/>
          <w:numId w:val="2"/>
        </w:numPr>
        <w:rPr>
          <w:rFonts w:ascii="Arial" w:hAnsi="Arial" w:cs="Arial"/>
          <w:lang w:val="en-US"/>
        </w:rPr>
      </w:pPr>
      <w:r>
        <w:rPr>
          <w:rFonts w:ascii="Arial" w:hAnsi="Arial" w:cs="Arial"/>
          <w:lang w:val="en-US"/>
        </w:rPr>
        <w:t>Connecting with the disability employment sector</w:t>
      </w:r>
    </w:p>
    <w:p w14:paraId="7FF7F937" w14:textId="74750835" w:rsidR="00E5636D" w:rsidRDefault="00E5636D" w:rsidP="007045BE">
      <w:pPr>
        <w:pStyle w:val="NoSpacing"/>
        <w:numPr>
          <w:ilvl w:val="0"/>
          <w:numId w:val="2"/>
        </w:numPr>
        <w:rPr>
          <w:rFonts w:ascii="Arial" w:hAnsi="Arial" w:cs="Arial"/>
          <w:lang w:val="en-US"/>
        </w:rPr>
      </w:pPr>
      <w:r>
        <w:rPr>
          <w:rFonts w:ascii="Arial" w:hAnsi="Arial" w:cs="Arial"/>
          <w:lang w:val="en-US"/>
        </w:rPr>
        <w:t>Recruiting and retaining the right people</w:t>
      </w:r>
    </w:p>
    <w:p w14:paraId="48C8CD64" w14:textId="7C5D61F8" w:rsidR="00E5636D" w:rsidRDefault="00E5636D" w:rsidP="007045BE">
      <w:pPr>
        <w:pStyle w:val="NoSpacing"/>
        <w:numPr>
          <w:ilvl w:val="0"/>
          <w:numId w:val="2"/>
        </w:numPr>
        <w:rPr>
          <w:rFonts w:ascii="Arial" w:hAnsi="Arial" w:cs="Arial"/>
          <w:lang w:val="en-US"/>
        </w:rPr>
      </w:pPr>
      <w:r>
        <w:rPr>
          <w:rFonts w:ascii="Arial" w:hAnsi="Arial" w:cs="Arial"/>
          <w:lang w:val="en-US"/>
        </w:rPr>
        <w:t>National Disability Insurance Scheme</w:t>
      </w:r>
    </w:p>
    <w:p w14:paraId="25845B02" w14:textId="2CEB9469" w:rsidR="00E5636D" w:rsidRDefault="00E5636D" w:rsidP="007045BE">
      <w:pPr>
        <w:pStyle w:val="NoSpacing"/>
        <w:numPr>
          <w:ilvl w:val="0"/>
          <w:numId w:val="2"/>
        </w:numPr>
        <w:rPr>
          <w:rFonts w:ascii="Arial" w:hAnsi="Arial" w:cs="Arial"/>
          <w:lang w:val="en-US"/>
        </w:rPr>
      </w:pPr>
      <w:r>
        <w:rPr>
          <w:rFonts w:ascii="Arial" w:hAnsi="Arial" w:cs="Arial"/>
          <w:lang w:val="en-US"/>
        </w:rPr>
        <w:t>Developing strategies and plans</w:t>
      </w:r>
    </w:p>
    <w:p w14:paraId="64A95137" w14:textId="710E6A88" w:rsidR="00E5636D" w:rsidRDefault="00E5636D" w:rsidP="007045BE">
      <w:pPr>
        <w:pStyle w:val="NoSpacing"/>
        <w:numPr>
          <w:ilvl w:val="0"/>
          <w:numId w:val="2"/>
        </w:numPr>
        <w:rPr>
          <w:rFonts w:ascii="Arial" w:hAnsi="Arial" w:cs="Arial"/>
          <w:lang w:val="en-US"/>
        </w:rPr>
      </w:pPr>
      <w:r>
        <w:rPr>
          <w:rFonts w:ascii="Arial" w:hAnsi="Arial" w:cs="Arial"/>
          <w:lang w:val="en-US"/>
        </w:rPr>
        <w:t>Creating a flexible work environment</w:t>
      </w:r>
    </w:p>
    <w:p w14:paraId="5119E4CF" w14:textId="4013949C" w:rsidR="00E5636D" w:rsidRDefault="00E5636D" w:rsidP="007045BE">
      <w:pPr>
        <w:pStyle w:val="NoSpacing"/>
        <w:numPr>
          <w:ilvl w:val="0"/>
          <w:numId w:val="2"/>
        </w:numPr>
        <w:rPr>
          <w:rFonts w:ascii="Arial" w:hAnsi="Arial" w:cs="Arial"/>
          <w:lang w:val="en-US"/>
        </w:rPr>
      </w:pPr>
      <w:r>
        <w:rPr>
          <w:rFonts w:ascii="Arial" w:hAnsi="Arial" w:cs="Arial"/>
          <w:lang w:val="en-US"/>
        </w:rPr>
        <w:t>Finding job seekers with disability</w:t>
      </w:r>
    </w:p>
    <w:p w14:paraId="4A38FDE9" w14:textId="0771BA4D" w:rsidR="00A91712" w:rsidRDefault="00A91712" w:rsidP="007045BE">
      <w:pPr>
        <w:pStyle w:val="NoSpacing"/>
        <w:rPr>
          <w:rFonts w:ascii="Arial" w:hAnsi="Arial" w:cs="Arial"/>
          <w:lang w:val="en-US"/>
        </w:rPr>
      </w:pPr>
    </w:p>
    <w:p w14:paraId="3104C99B" w14:textId="5D3DB7C2" w:rsidR="00A91712" w:rsidRPr="007045BE" w:rsidRDefault="00A91712" w:rsidP="007045BE">
      <w:pPr>
        <w:pStyle w:val="NoSpacing"/>
        <w:rPr>
          <w:rFonts w:ascii="Arial" w:hAnsi="Arial" w:cs="Arial"/>
          <w:b/>
          <w:lang w:val="en-US"/>
        </w:rPr>
      </w:pPr>
      <w:r w:rsidRPr="007045BE">
        <w:rPr>
          <w:rFonts w:ascii="Arial" w:hAnsi="Arial" w:cs="Arial"/>
          <w:b/>
          <w:lang w:val="en-US"/>
        </w:rPr>
        <w:t xml:space="preserve">What kind of financial support </w:t>
      </w:r>
      <w:r w:rsidR="00861CCC" w:rsidRPr="007045BE">
        <w:rPr>
          <w:rFonts w:ascii="Arial" w:hAnsi="Arial" w:cs="Arial"/>
          <w:b/>
          <w:lang w:val="en-US"/>
        </w:rPr>
        <w:t xml:space="preserve">is </w:t>
      </w:r>
      <w:r w:rsidRPr="007045BE">
        <w:rPr>
          <w:rFonts w:ascii="Arial" w:hAnsi="Arial" w:cs="Arial"/>
          <w:b/>
          <w:lang w:val="en-US"/>
        </w:rPr>
        <w:t xml:space="preserve">available </w:t>
      </w:r>
      <w:r w:rsidR="002C536F" w:rsidRPr="007045BE">
        <w:rPr>
          <w:rFonts w:ascii="Arial" w:hAnsi="Arial" w:cs="Arial"/>
          <w:b/>
          <w:lang w:val="en-US"/>
        </w:rPr>
        <w:t xml:space="preserve">for </w:t>
      </w:r>
      <w:r w:rsidRPr="007045BE">
        <w:rPr>
          <w:rFonts w:ascii="Arial" w:hAnsi="Arial" w:cs="Arial"/>
          <w:b/>
          <w:lang w:val="en-US"/>
        </w:rPr>
        <w:t>employers of people with disability?</w:t>
      </w:r>
    </w:p>
    <w:p w14:paraId="6DC9B12C" w14:textId="6D9ECE7B" w:rsidR="00A91712" w:rsidRDefault="00A91712" w:rsidP="007045BE">
      <w:pPr>
        <w:pStyle w:val="NoSpacing"/>
        <w:rPr>
          <w:rFonts w:ascii="Arial" w:hAnsi="Arial" w:cs="Arial"/>
          <w:lang w:val="en-US"/>
        </w:rPr>
      </w:pPr>
    </w:p>
    <w:p w14:paraId="2DF2ABF9" w14:textId="762D8FDB" w:rsidR="00A91712" w:rsidRDefault="00A91712" w:rsidP="007045BE">
      <w:pPr>
        <w:pStyle w:val="NoSpacing"/>
        <w:rPr>
          <w:rFonts w:ascii="Arial" w:hAnsi="Arial" w:cs="Arial"/>
          <w:lang w:val="en-US"/>
        </w:rPr>
      </w:pPr>
      <w:r>
        <w:rPr>
          <w:rFonts w:ascii="Arial" w:hAnsi="Arial" w:cs="Arial"/>
          <w:lang w:val="en-US"/>
        </w:rPr>
        <w:t xml:space="preserve">There are several kinds of financial support available. One example is the Employment Assistance Fund which provides funding to make workplace changes such as buying equipment and making modifications. </w:t>
      </w:r>
    </w:p>
    <w:p w14:paraId="5F40D51C" w14:textId="553C7EEB" w:rsidR="00A91712" w:rsidRDefault="00A91712" w:rsidP="007045BE">
      <w:pPr>
        <w:pStyle w:val="NoSpacing"/>
        <w:rPr>
          <w:rFonts w:ascii="Arial" w:hAnsi="Arial" w:cs="Arial"/>
          <w:lang w:val="en-US"/>
        </w:rPr>
      </w:pPr>
    </w:p>
    <w:p w14:paraId="18DD8B6D" w14:textId="4CF4B028" w:rsidR="00A91712" w:rsidRPr="007045BE" w:rsidRDefault="004B1D94" w:rsidP="007045BE">
      <w:pPr>
        <w:pStyle w:val="NoSpacing"/>
        <w:rPr>
          <w:rFonts w:ascii="Arial" w:hAnsi="Arial" w:cs="Arial"/>
          <w:b/>
          <w:lang w:val="en-US"/>
        </w:rPr>
      </w:pPr>
      <w:r w:rsidRPr="007045BE">
        <w:rPr>
          <w:rFonts w:ascii="Arial" w:hAnsi="Arial" w:cs="Arial"/>
          <w:b/>
          <w:lang w:val="en-US"/>
        </w:rPr>
        <w:t xml:space="preserve">Where can I find more information about </w:t>
      </w:r>
      <w:r w:rsidR="005352C9" w:rsidRPr="007045BE">
        <w:rPr>
          <w:rFonts w:ascii="Arial" w:hAnsi="Arial" w:cs="Arial"/>
          <w:b/>
          <w:lang w:val="en-US"/>
        </w:rPr>
        <w:t xml:space="preserve">the Employment Assistance Fund and other </w:t>
      </w:r>
      <w:r w:rsidRPr="007045BE">
        <w:rPr>
          <w:rFonts w:ascii="Arial" w:hAnsi="Arial" w:cs="Arial"/>
          <w:b/>
          <w:lang w:val="en-US"/>
        </w:rPr>
        <w:t>financial support?</w:t>
      </w:r>
    </w:p>
    <w:p w14:paraId="4293F551" w14:textId="4136EB3C" w:rsidR="004B1D94" w:rsidRDefault="004B1D94" w:rsidP="007045BE">
      <w:pPr>
        <w:pStyle w:val="NoSpacing"/>
        <w:rPr>
          <w:rFonts w:ascii="Arial" w:hAnsi="Arial" w:cs="Arial"/>
          <w:lang w:val="en-US"/>
        </w:rPr>
      </w:pPr>
    </w:p>
    <w:p w14:paraId="72EB2939" w14:textId="546F3FA6" w:rsidR="004B1D94" w:rsidRDefault="0056200C" w:rsidP="007045BE">
      <w:pPr>
        <w:pStyle w:val="NoSpacing"/>
        <w:rPr>
          <w:rFonts w:ascii="Arial" w:hAnsi="Arial" w:cs="Arial"/>
          <w:lang w:val="en-US"/>
        </w:rPr>
      </w:pPr>
      <w:r>
        <w:rPr>
          <w:rFonts w:ascii="Arial" w:hAnsi="Arial" w:cs="Arial"/>
          <w:lang w:val="en-US"/>
        </w:rPr>
        <w:t>V</w:t>
      </w:r>
      <w:r w:rsidR="004B1D94">
        <w:rPr>
          <w:rFonts w:ascii="Arial" w:hAnsi="Arial" w:cs="Arial"/>
          <w:lang w:val="en-US"/>
        </w:rPr>
        <w:t xml:space="preserve">isit the following page of the </w:t>
      </w:r>
      <w:proofErr w:type="spellStart"/>
      <w:r w:rsidR="004B1D94">
        <w:rPr>
          <w:rFonts w:ascii="Arial" w:hAnsi="Arial" w:cs="Arial"/>
          <w:lang w:val="en-US"/>
        </w:rPr>
        <w:t>JobAccess</w:t>
      </w:r>
      <w:proofErr w:type="spellEnd"/>
      <w:r w:rsidR="004B1D94">
        <w:rPr>
          <w:rFonts w:ascii="Arial" w:hAnsi="Arial" w:cs="Arial"/>
          <w:lang w:val="en-US"/>
        </w:rPr>
        <w:t xml:space="preserve"> website to find out about financial support available to employers:</w:t>
      </w:r>
    </w:p>
    <w:p w14:paraId="418EB28D" w14:textId="1DF95182" w:rsidR="004B1D94" w:rsidRDefault="000E3C08" w:rsidP="007045BE">
      <w:pPr>
        <w:pStyle w:val="NoSpacing"/>
        <w:rPr>
          <w:rFonts w:ascii="Arial" w:hAnsi="Arial" w:cs="Arial"/>
          <w:lang w:val="en-US"/>
        </w:rPr>
      </w:pPr>
      <w:hyperlink r:id="rId13" w:history="1">
        <w:r w:rsidR="004B1D94" w:rsidRPr="006F385B">
          <w:rPr>
            <w:rStyle w:val="Hyperlink"/>
            <w:rFonts w:ascii="Arial" w:hAnsi="Arial" w:cs="Arial"/>
            <w:lang w:val="en-US"/>
          </w:rPr>
          <w:t>https://www.jobaccess.gov.au/employers/available-support/191</w:t>
        </w:r>
      </w:hyperlink>
    </w:p>
    <w:p w14:paraId="7A9049E5" w14:textId="566C43A6" w:rsidR="004B1D94" w:rsidRDefault="004B1D94" w:rsidP="007045BE">
      <w:pPr>
        <w:pStyle w:val="NoSpacing"/>
        <w:rPr>
          <w:rFonts w:ascii="Arial" w:hAnsi="Arial" w:cs="Arial"/>
          <w:lang w:val="en-US"/>
        </w:rPr>
      </w:pPr>
    </w:p>
    <w:p w14:paraId="14B89FBF" w14:textId="126C0C6D" w:rsidR="00F16302" w:rsidRPr="007045BE" w:rsidRDefault="005352C9" w:rsidP="007045BE">
      <w:pPr>
        <w:pStyle w:val="NoSpacing"/>
        <w:rPr>
          <w:rFonts w:ascii="Arial" w:hAnsi="Arial" w:cs="Arial"/>
          <w:b/>
          <w:lang w:val="en-US"/>
        </w:rPr>
      </w:pPr>
      <w:r w:rsidRPr="007045BE">
        <w:rPr>
          <w:rFonts w:ascii="Arial" w:hAnsi="Arial" w:cs="Arial"/>
          <w:b/>
          <w:lang w:val="en-US"/>
        </w:rPr>
        <w:t>Where can I go to locate job seekers with disability?</w:t>
      </w:r>
    </w:p>
    <w:p w14:paraId="38D61001" w14:textId="0730B801" w:rsidR="005352C9" w:rsidRDefault="005352C9" w:rsidP="007045BE">
      <w:pPr>
        <w:pStyle w:val="NoSpacing"/>
        <w:rPr>
          <w:rFonts w:ascii="Arial" w:hAnsi="Arial" w:cs="Arial"/>
          <w:lang w:val="en-US"/>
        </w:rPr>
      </w:pPr>
    </w:p>
    <w:p w14:paraId="730FB655" w14:textId="71D31DB4" w:rsidR="005352C9" w:rsidRDefault="00791A77" w:rsidP="007045BE">
      <w:pPr>
        <w:pStyle w:val="NoSpacing"/>
        <w:rPr>
          <w:rFonts w:ascii="Arial" w:hAnsi="Arial" w:cs="Arial"/>
          <w:lang w:val="en-US"/>
        </w:rPr>
      </w:pPr>
      <w:r>
        <w:rPr>
          <w:rFonts w:ascii="Arial" w:hAnsi="Arial" w:cs="Arial"/>
          <w:lang w:val="en-US"/>
        </w:rPr>
        <w:t xml:space="preserve">The </w:t>
      </w:r>
      <w:proofErr w:type="spellStart"/>
      <w:r>
        <w:rPr>
          <w:rFonts w:ascii="Arial" w:hAnsi="Arial" w:cs="Arial"/>
          <w:lang w:val="en-US"/>
        </w:rPr>
        <w:t>jobactive</w:t>
      </w:r>
      <w:proofErr w:type="spellEnd"/>
      <w:r>
        <w:rPr>
          <w:rFonts w:ascii="Arial" w:hAnsi="Arial" w:cs="Arial"/>
          <w:lang w:val="en-US"/>
        </w:rPr>
        <w:t xml:space="preserve"> website is available to support employers in their search for job seekers with disability. You can register your </w:t>
      </w:r>
      <w:proofErr w:type="spellStart"/>
      <w:r>
        <w:rPr>
          <w:rFonts w:ascii="Arial" w:hAnsi="Arial" w:cs="Arial"/>
          <w:lang w:val="en-US"/>
        </w:rPr>
        <w:t>organisation</w:t>
      </w:r>
      <w:proofErr w:type="spellEnd"/>
      <w:r>
        <w:rPr>
          <w:rFonts w:ascii="Arial" w:hAnsi="Arial" w:cs="Arial"/>
          <w:lang w:val="en-US"/>
        </w:rPr>
        <w:t xml:space="preserve"> with </w:t>
      </w:r>
      <w:proofErr w:type="spellStart"/>
      <w:r>
        <w:rPr>
          <w:rFonts w:ascii="Arial" w:hAnsi="Arial" w:cs="Arial"/>
          <w:lang w:val="en-US"/>
        </w:rPr>
        <w:t>jobactive</w:t>
      </w:r>
      <w:proofErr w:type="spellEnd"/>
      <w:r>
        <w:rPr>
          <w:rFonts w:ascii="Arial" w:hAnsi="Arial" w:cs="Arial"/>
          <w:lang w:val="en-US"/>
        </w:rPr>
        <w:t xml:space="preserve"> and then immediately see candidates online. You can begin this process by visi</w:t>
      </w:r>
      <w:r w:rsidR="00861CCC">
        <w:rPr>
          <w:rFonts w:ascii="Arial" w:hAnsi="Arial" w:cs="Arial"/>
          <w:lang w:val="en-US"/>
        </w:rPr>
        <w:t>ti</w:t>
      </w:r>
      <w:r>
        <w:rPr>
          <w:rFonts w:ascii="Arial" w:hAnsi="Arial" w:cs="Arial"/>
          <w:lang w:val="en-US"/>
        </w:rPr>
        <w:t xml:space="preserve">ng </w:t>
      </w:r>
      <w:r w:rsidR="00176D21">
        <w:rPr>
          <w:rFonts w:ascii="Arial" w:hAnsi="Arial" w:cs="Arial"/>
          <w:lang w:val="en-US"/>
        </w:rPr>
        <w:t>th</w:t>
      </w:r>
      <w:r w:rsidR="0056200C">
        <w:rPr>
          <w:rFonts w:ascii="Arial" w:hAnsi="Arial" w:cs="Arial"/>
          <w:lang w:val="en-US"/>
        </w:rPr>
        <w:t>is</w:t>
      </w:r>
      <w:r w:rsidR="00176D21">
        <w:rPr>
          <w:rFonts w:ascii="Arial" w:hAnsi="Arial" w:cs="Arial"/>
          <w:lang w:val="en-US"/>
        </w:rPr>
        <w:t xml:space="preserve"> </w:t>
      </w:r>
      <w:r>
        <w:rPr>
          <w:rFonts w:ascii="Arial" w:hAnsi="Arial" w:cs="Arial"/>
          <w:lang w:val="en-US"/>
        </w:rPr>
        <w:t xml:space="preserve">page of the </w:t>
      </w:r>
      <w:proofErr w:type="spellStart"/>
      <w:r>
        <w:rPr>
          <w:rFonts w:ascii="Arial" w:hAnsi="Arial" w:cs="Arial"/>
          <w:lang w:val="en-US"/>
        </w:rPr>
        <w:t>JobAccess</w:t>
      </w:r>
      <w:proofErr w:type="spellEnd"/>
      <w:r>
        <w:rPr>
          <w:rFonts w:ascii="Arial" w:hAnsi="Arial" w:cs="Arial"/>
          <w:lang w:val="en-US"/>
        </w:rPr>
        <w:t xml:space="preserve"> website:</w:t>
      </w:r>
    </w:p>
    <w:p w14:paraId="42E7E1DA" w14:textId="3926732B" w:rsidR="00791A77" w:rsidRDefault="000E3C08" w:rsidP="007045BE">
      <w:pPr>
        <w:pStyle w:val="NoSpacing"/>
        <w:rPr>
          <w:rFonts w:ascii="Arial" w:hAnsi="Arial" w:cs="Arial"/>
          <w:lang w:val="en-US"/>
        </w:rPr>
      </w:pPr>
      <w:hyperlink r:id="rId14" w:history="1">
        <w:r w:rsidR="00791A77" w:rsidRPr="006F385B">
          <w:rPr>
            <w:rStyle w:val="Hyperlink"/>
            <w:rFonts w:ascii="Arial" w:hAnsi="Arial" w:cs="Arial"/>
            <w:lang w:val="en-US"/>
          </w:rPr>
          <w:t>https://www.jobaccess.gov.au/employers/using-jobactive-website</w:t>
        </w:r>
      </w:hyperlink>
    </w:p>
    <w:p w14:paraId="4687EF02" w14:textId="131D007B" w:rsidR="00791A77" w:rsidRDefault="00791A77" w:rsidP="007045BE">
      <w:pPr>
        <w:pStyle w:val="NoSpacing"/>
        <w:rPr>
          <w:rFonts w:ascii="Arial" w:hAnsi="Arial" w:cs="Arial"/>
          <w:lang w:val="en-US"/>
        </w:rPr>
      </w:pPr>
    </w:p>
    <w:p w14:paraId="5AA82993" w14:textId="4A8C1000" w:rsidR="00791A77" w:rsidRPr="007045BE" w:rsidRDefault="00791A77" w:rsidP="007045BE">
      <w:pPr>
        <w:pStyle w:val="NoSpacing"/>
        <w:rPr>
          <w:rFonts w:ascii="Arial" w:hAnsi="Arial" w:cs="Arial"/>
          <w:b/>
          <w:lang w:val="en-US"/>
        </w:rPr>
      </w:pPr>
      <w:r w:rsidRPr="007045BE">
        <w:rPr>
          <w:rFonts w:ascii="Arial" w:hAnsi="Arial" w:cs="Arial"/>
          <w:b/>
          <w:lang w:val="en-US"/>
        </w:rPr>
        <w:t>How can I explore the variety of supports available to employers of people with disability?</w:t>
      </w:r>
    </w:p>
    <w:p w14:paraId="7A4EA770" w14:textId="367A72EB" w:rsidR="00791A77" w:rsidRDefault="00791A77" w:rsidP="007045BE">
      <w:pPr>
        <w:pStyle w:val="NoSpacing"/>
        <w:rPr>
          <w:rFonts w:ascii="Arial" w:hAnsi="Arial" w:cs="Arial"/>
          <w:lang w:val="en-US"/>
        </w:rPr>
      </w:pPr>
    </w:p>
    <w:p w14:paraId="12976556" w14:textId="5D1DFF59" w:rsidR="00791A77" w:rsidRDefault="00791A77" w:rsidP="007045BE">
      <w:pPr>
        <w:pStyle w:val="NoSpacing"/>
        <w:rPr>
          <w:rFonts w:ascii="Arial" w:hAnsi="Arial" w:cs="Arial"/>
          <w:lang w:val="en-US"/>
        </w:rPr>
      </w:pPr>
      <w:r>
        <w:rPr>
          <w:rFonts w:ascii="Arial" w:hAnsi="Arial" w:cs="Arial"/>
          <w:lang w:val="en-US"/>
        </w:rPr>
        <w:t>Start by vis</w:t>
      </w:r>
      <w:r w:rsidR="00176D21">
        <w:rPr>
          <w:rFonts w:ascii="Arial" w:hAnsi="Arial" w:cs="Arial"/>
          <w:lang w:val="en-US"/>
        </w:rPr>
        <w:t>i</w:t>
      </w:r>
      <w:r>
        <w:rPr>
          <w:rFonts w:ascii="Arial" w:hAnsi="Arial" w:cs="Arial"/>
          <w:lang w:val="en-US"/>
        </w:rPr>
        <w:t xml:space="preserve">ting the ‘employers’ page of the </w:t>
      </w:r>
      <w:proofErr w:type="spellStart"/>
      <w:r>
        <w:rPr>
          <w:rFonts w:ascii="Arial" w:hAnsi="Arial" w:cs="Arial"/>
          <w:lang w:val="en-US"/>
        </w:rPr>
        <w:t>JobAccess</w:t>
      </w:r>
      <w:proofErr w:type="spellEnd"/>
      <w:r>
        <w:rPr>
          <w:rFonts w:ascii="Arial" w:hAnsi="Arial" w:cs="Arial"/>
          <w:lang w:val="en-US"/>
        </w:rPr>
        <w:t xml:space="preserve"> website:</w:t>
      </w:r>
    </w:p>
    <w:p w14:paraId="6B29FFC7" w14:textId="4C7939B6" w:rsidR="00791A77" w:rsidRDefault="000E3C08" w:rsidP="007045BE">
      <w:pPr>
        <w:pStyle w:val="NoSpacing"/>
        <w:rPr>
          <w:rFonts w:ascii="Arial" w:hAnsi="Arial" w:cs="Arial"/>
          <w:lang w:val="en-US"/>
        </w:rPr>
      </w:pPr>
      <w:hyperlink r:id="rId15" w:history="1">
        <w:r w:rsidR="00791A77" w:rsidRPr="006F385B">
          <w:rPr>
            <w:rStyle w:val="Hyperlink"/>
            <w:rFonts w:ascii="Arial" w:hAnsi="Arial" w:cs="Arial"/>
            <w:lang w:val="en-US"/>
          </w:rPr>
          <w:t>https://www.jobaccess.gov.au/employers</w:t>
        </w:r>
      </w:hyperlink>
    </w:p>
    <w:p w14:paraId="0DAB7C47" w14:textId="77777777" w:rsidR="00A91712" w:rsidRDefault="00A91712" w:rsidP="007045BE">
      <w:pPr>
        <w:pStyle w:val="NoSpacing"/>
        <w:rPr>
          <w:rFonts w:ascii="Arial" w:hAnsi="Arial" w:cs="Arial"/>
          <w:lang w:val="en-US"/>
        </w:rPr>
      </w:pPr>
    </w:p>
    <w:p w14:paraId="33551937" w14:textId="6B0A3633" w:rsidR="00A11A23" w:rsidRPr="00A11A23" w:rsidRDefault="00A91712" w:rsidP="007045BE">
      <w:pPr>
        <w:pStyle w:val="NoSpacing"/>
        <w:rPr>
          <w:rFonts w:ascii="Arial" w:hAnsi="Arial" w:cs="Arial"/>
          <w:lang w:val="en-US"/>
        </w:rPr>
      </w:pPr>
      <w:r>
        <w:rPr>
          <w:rFonts w:ascii="Arial" w:hAnsi="Arial" w:cs="Arial"/>
          <w:lang w:val="en-US"/>
        </w:rPr>
        <w:t xml:space="preserve">Blind Citizens Australia acknowledges the use of content on the </w:t>
      </w:r>
      <w:proofErr w:type="spellStart"/>
      <w:r>
        <w:rPr>
          <w:rFonts w:ascii="Arial" w:hAnsi="Arial" w:cs="Arial"/>
          <w:lang w:val="en-US"/>
        </w:rPr>
        <w:t>JobAccess</w:t>
      </w:r>
      <w:proofErr w:type="spellEnd"/>
      <w:r>
        <w:rPr>
          <w:rFonts w:ascii="Arial" w:hAnsi="Arial" w:cs="Arial"/>
          <w:lang w:val="en-US"/>
        </w:rPr>
        <w:t xml:space="preserve"> website to create this information sheet.</w:t>
      </w:r>
    </w:p>
    <w:sectPr w:rsidR="00A11A23" w:rsidRPr="00A11A2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12986" w14:textId="77777777" w:rsidR="000E3C08" w:rsidRDefault="000E3C08" w:rsidP="00791A77">
      <w:pPr>
        <w:spacing w:after="0" w:line="240" w:lineRule="auto"/>
      </w:pPr>
      <w:r>
        <w:separator/>
      </w:r>
    </w:p>
  </w:endnote>
  <w:endnote w:type="continuationSeparator" w:id="0">
    <w:p w14:paraId="6164959A" w14:textId="77777777" w:rsidR="000E3C08" w:rsidRDefault="000E3C08" w:rsidP="0079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5B10" w14:textId="4049F5BC" w:rsidR="001329D5" w:rsidRDefault="001329D5">
    <w:pPr>
      <w:pStyle w:val="Footer"/>
    </w:pPr>
    <w:r>
      <w:t xml:space="preserve">9 October 2019/Information Sheet: </w:t>
    </w:r>
    <w:proofErr w:type="spellStart"/>
    <w:r>
      <w:t>JobAccess</w:t>
    </w:r>
    <w:proofErr w:type="spellEnd"/>
    <w:r>
      <w:t>/W</w:t>
    </w:r>
    <w:r w:rsidR="00B85772">
      <w:t>S</w:t>
    </w:r>
    <w:r>
      <w:t>/0.1</w:t>
    </w:r>
  </w:p>
  <w:p w14:paraId="1DDDC923" w14:textId="77777777" w:rsidR="00791A77" w:rsidRDefault="00791A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01CCE" w14:textId="77777777" w:rsidR="000E3C08" w:rsidRDefault="000E3C08" w:rsidP="00791A77">
      <w:pPr>
        <w:spacing w:after="0" w:line="240" w:lineRule="auto"/>
      </w:pPr>
      <w:r>
        <w:separator/>
      </w:r>
    </w:p>
  </w:footnote>
  <w:footnote w:type="continuationSeparator" w:id="0">
    <w:p w14:paraId="4BC047DC" w14:textId="77777777" w:rsidR="000E3C08" w:rsidRDefault="000E3C08" w:rsidP="00791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8461C"/>
    <w:multiLevelType w:val="hybridMultilevel"/>
    <w:tmpl w:val="AC5CB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D815B2"/>
    <w:multiLevelType w:val="hybridMultilevel"/>
    <w:tmpl w:val="E710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23"/>
    <w:rsid w:val="000E3C08"/>
    <w:rsid w:val="00121403"/>
    <w:rsid w:val="001329D5"/>
    <w:rsid w:val="00176D21"/>
    <w:rsid w:val="0017765A"/>
    <w:rsid w:val="001B2450"/>
    <w:rsid w:val="00264AF7"/>
    <w:rsid w:val="00273915"/>
    <w:rsid w:val="002C536F"/>
    <w:rsid w:val="00343C67"/>
    <w:rsid w:val="00351DC4"/>
    <w:rsid w:val="00420FD1"/>
    <w:rsid w:val="00445647"/>
    <w:rsid w:val="004B1D94"/>
    <w:rsid w:val="005352C9"/>
    <w:rsid w:val="0056200C"/>
    <w:rsid w:val="00671CF6"/>
    <w:rsid w:val="006D1A09"/>
    <w:rsid w:val="007045BE"/>
    <w:rsid w:val="00705CF7"/>
    <w:rsid w:val="00791A77"/>
    <w:rsid w:val="007E156F"/>
    <w:rsid w:val="008400DD"/>
    <w:rsid w:val="00850950"/>
    <w:rsid w:val="00861CCC"/>
    <w:rsid w:val="00893B4E"/>
    <w:rsid w:val="008E11EF"/>
    <w:rsid w:val="00936C44"/>
    <w:rsid w:val="0096522B"/>
    <w:rsid w:val="00A11A23"/>
    <w:rsid w:val="00A3222C"/>
    <w:rsid w:val="00A604D6"/>
    <w:rsid w:val="00A91712"/>
    <w:rsid w:val="00A96D5D"/>
    <w:rsid w:val="00AA310A"/>
    <w:rsid w:val="00B21150"/>
    <w:rsid w:val="00B85772"/>
    <w:rsid w:val="00D51938"/>
    <w:rsid w:val="00E212D0"/>
    <w:rsid w:val="00E31659"/>
    <w:rsid w:val="00E5636D"/>
    <w:rsid w:val="00F16302"/>
    <w:rsid w:val="00F377AE"/>
    <w:rsid w:val="00F63FF9"/>
    <w:rsid w:val="00FE4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A081"/>
  <w15:chartTrackingRefBased/>
  <w15:docId w15:val="{74AC481E-7430-438D-A8F3-37B851FF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BE"/>
    <w:pPr>
      <w:keepNext/>
      <w:keepLines/>
      <w:spacing w:before="240" w:after="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65A"/>
    <w:rPr>
      <w:color w:val="0563C1" w:themeColor="hyperlink"/>
      <w:u w:val="single"/>
    </w:rPr>
  </w:style>
  <w:style w:type="character" w:customStyle="1" w:styleId="UnresolvedMention">
    <w:name w:val="Unresolved Mention"/>
    <w:basedOn w:val="DefaultParagraphFont"/>
    <w:uiPriority w:val="99"/>
    <w:semiHidden/>
    <w:unhideWhenUsed/>
    <w:rsid w:val="0017765A"/>
    <w:rPr>
      <w:color w:val="605E5C"/>
      <w:shd w:val="clear" w:color="auto" w:fill="E1DFDD"/>
    </w:rPr>
  </w:style>
  <w:style w:type="character" w:styleId="FollowedHyperlink">
    <w:name w:val="FollowedHyperlink"/>
    <w:basedOn w:val="DefaultParagraphFont"/>
    <w:uiPriority w:val="99"/>
    <w:semiHidden/>
    <w:unhideWhenUsed/>
    <w:rsid w:val="0017765A"/>
    <w:rPr>
      <w:color w:val="954F72" w:themeColor="followedHyperlink"/>
      <w:u w:val="single"/>
    </w:rPr>
  </w:style>
  <w:style w:type="paragraph" w:styleId="Header">
    <w:name w:val="header"/>
    <w:basedOn w:val="Normal"/>
    <w:link w:val="HeaderChar"/>
    <w:uiPriority w:val="99"/>
    <w:unhideWhenUsed/>
    <w:rsid w:val="00791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A77"/>
  </w:style>
  <w:style w:type="paragraph" w:styleId="Footer">
    <w:name w:val="footer"/>
    <w:basedOn w:val="Normal"/>
    <w:link w:val="FooterChar"/>
    <w:uiPriority w:val="99"/>
    <w:unhideWhenUsed/>
    <w:rsid w:val="00791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A77"/>
  </w:style>
  <w:style w:type="character" w:customStyle="1" w:styleId="Heading1Char">
    <w:name w:val="Heading 1 Char"/>
    <w:basedOn w:val="DefaultParagraphFont"/>
    <w:link w:val="Heading1"/>
    <w:uiPriority w:val="9"/>
    <w:rsid w:val="007045BE"/>
    <w:rPr>
      <w:rFonts w:ascii="Arial" w:eastAsiaTheme="majorEastAsia" w:hAnsi="Arial" w:cstheme="majorBidi"/>
      <w:sz w:val="32"/>
      <w:szCs w:val="32"/>
    </w:rPr>
  </w:style>
  <w:style w:type="paragraph" w:styleId="NoSpacing">
    <w:name w:val="No Spacing"/>
    <w:uiPriority w:val="1"/>
    <w:qFormat/>
    <w:rsid w:val="00704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obaccess.gov.au/employers/available-support/19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obaccess.gov.au/people-with-disa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earch.gov.au/" TargetMode="External"/><Relationship Id="rId5" Type="http://schemas.openxmlformats.org/officeDocument/2006/relationships/styles" Target="styles.xml"/><Relationship Id="rId15" Type="http://schemas.openxmlformats.org/officeDocument/2006/relationships/hyperlink" Target="https://www.jobaccess.gov.au/employers" TargetMode="External"/><Relationship Id="rId10" Type="http://schemas.openxmlformats.org/officeDocument/2006/relationships/hyperlink" Target="https://jobsearch.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obaccess.gov.au/employers/using-jobactive-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6DCBF-C45C-494F-96D6-25AC4873FB20}"/>
</file>

<file path=customXml/itemProps2.xml><?xml version="1.0" encoding="utf-8"?>
<ds:datastoreItem xmlns:ds="http://schemas.openxmlformats.org/officeDocument/2006/customXml" ds:itemID="{AAF05134-6114-4186-AB5F-859912E6C313}">
  <ds:schemaRefs>
    <ds:schemaRef ds:uri="http://schemas.microsoft.com/sharepoint/v3/contenttype/forms"/>
  </ds:schemaRefs>
</ds:datastoreItem>
</file>

<file path=customXml/itemProps3.xml><?xml version="1.0" encoding="utf-8"?>
<ds:datastoreItem xmlns:ds="http://schemas.openxmlformats.org/officeDocument/2006/customXml" ds:itemID="{76F809C6-6C94-4792-8FD3-C039F3B1E1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Sadowski</dc:creator>
  <cp:keywords/>
  <dc:description/>
  <cp:lastModifiedBy>Naomi Barber</cp:lastModifiedBy>
  <cp:revision>2</cp:revision>
  <dcterms:created xsi:type="dcterms:W3CDTF">2020-01-01T22:19:00Z</dcterms:created>
  <dcterms:modified xsi:type="dcterms:W3CDTF">2020-01-01T22:19:00Z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